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DE04F2"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409E0632" w:rsidR="00CD36CF" w:rsidRDefault="00DE04F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116B0">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6116B0" w:rsidRPr="006116B0">
            <w:t>2842</w:t>
          </w:r>
        </w:sdtContent>
      </w:sdt>
    </w:p>
    <w:p w14:paraId="68D50CEF" w14:textId="77777777" w:rsidR="006116B0" w:rsidRDefault="006116B0" w:rsidP="002010BF">
      <w:pPr>
        <w:pStyle w:val="References"/>
        <w:rPr>
          <w:smallCaps/>
        </w:rPr>
      </w:pPr>
      <w:r>
        <w:rPr>
          <w:smallCaps/>
        </w:rPr>
        <w:t>By Delegates Higginbotham, Anderson, Householder, J. Kelly, Wamsley, Kessinger, Statler, Ellington, G. Ward, Kimble and Zatezalo</w:t>
      </w:r>
    </w:p>
    <w:p w14:paraId="5DE8D573" w14:textId="4240FC0E" w:rsidR="00440B24" w:rsidRDefault="00CD36CF" w:rsidP="006116B0">
      <w:pPr>
        <w:pStyle w:val="References"/>
        <w:sectPr w:rsidR="00440B24" w:rsidSect="006116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DE04F2">
            <w:rPr>
              <w:color w:val="auto"/>
            </w:rPr>
            <w:t>Originating in the</w:t>
          </w:r>
          <w:r w:rsidR="00D5616E" w:rsidRPr="00D5616E">
            <w:rPr>
              <w:color w:val="auto"/>
            </w:rPr>
            <w:t xml:space="preserve"> Committee on the Judiciary</w:t>
          </w:r>
          <w:r w:rsidR="00DE04F2">
            <w:rPr>
              <w:color w:val="auto"/>
            </w:rPr>
            <w:t>; reported on March 23, 2021</w:t>
          </w:r>
        </w:sdtContent>
      </w:sdt>
      <w:r>
        <w:t>]</w:t>
      </w:r>
    </w:p>
    <w:p w14:paraId="14780914" w14:textId="090D4A52" w:rsidR="006116B0" w:rsidRDefault="006116B0" w:rsidP="006116B0">
      <w:pPr>
        <w:pStyle w:val="References"/>
      </w:pPr>
    </w:p>
    <w:p w14:paraId="1C5FB3EE" w14:textId="751A8937" w:rsidR="006116B0" w:rsidRPr="009D5D31" w:rsidRDefault="006116B0" w:rsidP="009277A8">
      <w:pPr>
        <w:pStyle w:val="TitleSection"/>
        <w:rPr>
          <w:color w:val="auto"/>
        </w:rPr>
      </w:pPr>
      <w:r w:rsidRPr="0002385D">
        <w:rPr>
          <w:color w:val="auto"/>
        </w:rPr>
        <w:lastRenderedPageBreak/>
        <w:t xml:space="preserve">A BILL to amend the Code of West Virginia, 1931, as amended, by adding thereto a new section, designated §8-12-22, relating to </w:t>
      </w:r>
      <w:r w:rsidRPr="009D5D31">
        <w:rPr>
          <w:color w:val="auto"/>
        </w:rPr>
        <w:t>placing limitations on the authority of municipalities</w:t>
      </w:r>
      <w:r>
        <w:rPr>
          <w:color w:val="auto"/>
        </w:rPr>
        <w:t>, political subdivisions,</w:t>
      </w:r>
      <w:r w:rsidRPr="009D5D31">
        <w:rPr>
          <w:color w:val="auto"/>
        </w:rPr>
        <w:t xml:space="preserve"> and local govern</w:t>
      </w:r>
      <w:r w:rsidR="00D5616E">
        <w:rPr>
          <w:color w:val="auto"/>
        </w:rPr>
        <w:t>ing bodies</w:t>
      </w:r>
      <w:r>
        <w:rPr>
          <w:color w:val="auto"/>
        </w:rPr>
        <w:t xml:space="preserve"> generally; forbidding a municipality, political subdivision, or </w:t>
      </w:r>
      <w:r w:rsidR="00D5616E" w:rsidRPr="009D5D31">
        <w:rPr>
          <w:color w:val="auto"/>
        </w:rPr>
        <w:t>a</w:t>
      </w:r>
      <w:r w:rsidR="00D5616E">
        <w:rPr>
          <w:color w:val="auto"/>
        </w:rPr>
        <w:t xml:space="preserve"> </w:t>
      </w:r>
      <w:r w:rsidR="00D5616E" w:rsidRPr="009D5D31">
        <w:rPr>
          <w:color w:val="auto"/>
        </w:rPr>
        <w:t>local govern</w:t>
      </w:r>
      <w:r w:rsidR="00D5616E">
        <w:rPr>
          <w:color w:val="auto"/>
        </w:rPr>
        <w:t xml:space="preserve">ing body </w:t>
      </w:r>
      <w:r>
        <w:rPr>
          <w:color w:val="auto"/>
        </w:rPr>
        <w:t xml:space="preserve">to </w:t>
      </w:r>
      <w:r w:rsidRPr="009D5D31">
        <w:rPr>
          <w:color w:val="auto"/>
        </w:rPr>
        <w:t xml:space="preserve">enact any code, ordinance, or land use regulation that would prohibit, have the effect of prohibiting, or regulate in any manner a public utility or department of public utilities from furnishing a utility service to a utility customer based on an energy source </w:t>
      </w:r>
      <w:r>
        <w:rPr>
          <w:color w:val="auto"/>
        </w:rPr>
        <w:t xml:space="preserve">which is </w:t>
      </w:r>
      <w:r w:rsidRPr="009D5D31">
        <w:rPr>
          <w:color w:val="auto"/>
        </w:rPr>
        <w:t>provided or used by a utility service</w:t>
      </w:r>
      <w:r>
        <w:rPr>
          <w:color w:val="auto"/>
        </w:rPr>
        <w:t>;</w:t>
      </w:r>
      <w:r w:rsidRPr="009D5D31">
        <w:rPr>
          <w:color w:val="auto"/>
        </w:rPr>
        <w:t xml:space="preserve"> </w:t>
      </w:r>
      <w:r>
        <w:rPr>
          <w:color w:val="auto"/>
        </w:rPr>
        <w:t>forbidding a municipality, political subdivision, or</w:t>
      </w:r>
      <w:r w:rsidR="00D5616E">
        <w:rPr>
          <w:color w:val="auto"/>
        </w:rPr>
        <w:t xml:space="preserve"> </w:t>
      </w:r>
      <w:r w:rsidR="00D5616E" w:rsidRPr="009D5D31">
        <w:rPr>
          <w:color w:val="auto"/>
        </w:rPr>
        <w:t>a</w:t>
      </w:r>
      <w:r w:rsidR="00D5616E">
        <w:rPr>
          <w:color w:val="auto"/>
        </w:rPr>
        <w:t xml:space="preserve"> </w:t>
      </w:r>
      <w:r w:rsidR="00D5616E" w:rsidRPr="009D5D31">
        <w:rPr>
          <w:color w:val="auto"/>
        </w:rPr>
        <w:t>local govern</w:t>
      </w:r>
      <w:r w:rsidR="00D5616E">
        <w:rPr>
          <w:color w:val="auto"/>
        </w:rPr>
        <w:t xml:space="preserve">ing body </w:t>
      </w:r>
      <w:r>
        <w:rPr>
          <w:color w:val="auto"/>
        </w:rPr>
        <w:t xml:space="preserve">to </w:t>
      </w:r>
      <w:r w:rsidRPr="009D5D31">
        <w:rPr>
          <w:color w:val="auto"/>
        </w:rPr>
        <w:t>enact any code, ordinance, or land use regulation that would</w:t>
      </w:r>
      <w:r>
        <w:rPr>
          <w:color w:val="auto"/>
        </w:rPr>
        <w:t xml:space="preserve"> prohibit or regulate </w:t>
      </w:r>
      <w:r w:rsidRPr="009D5D31">
        <w:rPr>
          <w:color w:val="auto"/>
        </w:rPr>
        <w:t xml:space="preserve">a customer of a public utility or department of public utilities from purchasing, using, or connecting or reconnecting to a utility service based on the energy source provided or used by a utility service, </w:t>
      </w:r>
      <w:r>
        <w:rPr>
          <w:color w:val="auto"/>
        </w:rPr>
        <w:t>forbidding a municipality, political subdivision, or</w:t>
      </w:r>
      <w:r w:rsidR="00D5616E">
        <w:rPr>
          <w:color w:val="auto"/>
        </w:rPr>
        <w:t xml:space="preserve"> </w:t>
      </w:r>
      <w:r w:rsidR="00D5616E" w:rsidRPr="009D5D31">
        <w:rPr>
          <w:color w:val="auto"/>
        </w:rPr>
        <w:t>a</w:t>
      </w:r>
      <w:r w:rsidR="00D5616E">
        <w:rPr>
          <w:color w:val="auto"/>
        </w:rPr>
        <w:t xml:space="preserve"> </w:t>
      </w:r>
      <w:r w:rsidR="00D5616E" w:rsidRPr="009D5D31">
        <w:rPr>
          <w:color w:val="auto"/>
        </w:rPr>
        <w:t>local govern</w:t>
      </w:r>
      <w:r w:rsidR="00D5616E">
        <w:rPr>
          <w:color w:val="auto"/>
        </w:rPr>
        <w:t xml:space="preserve">ing body </w:t>
      </w:r>
      <w:r>
        <w:rPr>
          <w:color w:val="auto"/>
        </w:rPr>
        <w:t xml:space="preserve">to </w:t>
      </w:r>
      <w:r w:rsidRPr="009D5D31">
        <w:rPr>
          <w:color w:val="auto"/>
        </w:rPr>
        <w:t>enact any code, ordinance, or land use regulation that would</w:t>
      </w:r>
      <w:r>
        <w:rPr>
          <w:color w:val="auto"/>
        </w:rPr>
        <w:t xml:space="preserve"> prohibit or regulate </w:t>
      </w:r>
      <w:r w:rsidRPr="009D5D31">
        <w:rPr>
          <w:color w:val="auto"/>
        </w:rPr>
        <w:t>a public utility or department of public utilities from utilizing vehicles, equipment, machinery, or tools, to provide utility services to a utility customer based on the energy source used by or powering</w:t>
      </w:r>
      <w:r>
        <w:rPr>
          <w:color w:val="auto"/>
        </w:rPr>
        <w:t xml:space="preserve"> those </w:t>
      </w:r>
      <w:r w:rsidRPr="009D5D31">
        <w:rPr>
          <w:color w:val="auto"/>
        </w:rPr>
        <w:t xml:space="preserve"> vehicles, equipment, machinery, or tools used by </w:t>
      </w:r>
      <w:r>
        <w:rPr>
          <w:color w:val="auto"/>
        </w:rPr>
        <w:t xml:space="preserve">the </w:t>
      </w:r>
      <w:r w:rsidRPr="009D5D31">
        <w:rPr>
          <w:color w:val="auto"/>
        </w:rPr>
        <w:t>utility service; and defining terms</w:t>
      </w:r>
      <w:r>
        <w:rPr>
          <w:color w:val="auto"/>
        </w:rPr>
        <w:t>.</w:t>
      </w:r>
    </w:p>
    <w:p w14:paraId="1E866DB5" w14:textId="77777777" w:rsidR="006116B0" w:rsidRPr="0002385D" w:rsidRDefault="006116B0" w:rsidP="009277A8">
      <w:pPr>
        <w:pStyle w:val="EnactingClause"/>
        <w:rPr>
          <w:color w:val="auto"/>
        </w:rPr>
        <w:sectPr w:rsidR="006116B0" w:rsidRPr="0002385D" w:rsidSect="00440B24">
          <w:pgSz w:w="12240" w:h="15840" w:code="1"/>
          <w:pgMar w:top="1440" w:right="1440" w:bottom="1440" w:left="1440" w:header="720" w:footer="720" w:gutter="0"/>
          <w:lnNumType w:countBy="1" w:restart="newSection"/>
          <w:pgNumType w:start="0"/>
          <w:cols w:space="720"/>
          <w:titlePg/>
          <w:docGrid w:linePitch="360"/>
        </w:sectPr>
      </w:pPr>
      <w:r w:rsidRPr="0002385D">
        <w:rPr>
          <w:color w:val="auto"/>
        </w:rPr>
        <w:t>Be it enacted by the Legislature of West Virginia:</w:t>
      </w:r>
    </w:p>
    <w:p w14:paraId="262B6DBB" w14:textId="77777777" w:rsidR="006116B0" w:rsidRPr="0002385D" w:rsidRDefault="006116B0" w:rsidP="009277A8">
      <w:pPr>
        <w:pStyle w:val="ArticleHeading"/>
        <w:widowControl/>
        <w:rPr>
          <w:color w:val="auto"/>
        </w:rPr>
        <w:sectPr w:rsidR="006116B0" w:rsidRPr="0002385D" w:rsidSect="006E49A0">
          <w:type w:val="continuous"/>
          <w:pgSz w:w="12240" w:h="15840"/>
          <w:pgMar w:top="1440" w:right="1440" w:bottom="1440" w:left="1440" w:header="720" w:footer="720" w:gutter="0"/>
          <w:cols w:space="720"/>
          <w:noEndnote/>
          <w:docGrid w:linePitch="299"/>
        </w:sectPr>
      </w:pPr>
      <w:r w:rsidRPr="0002385D">
        <w:rPr>
          <w:color w:val="auto"/>
        </w:rPr>
        <w:t>ARTICLE 12. GENERAL AND SPECIFIC POWERS, DUTIES AND ALLIED RELATIONS OF MUNICIPALITIES, GOVERNING BODIES AND MUNICIPAL OFFICERS AND EMPLOYEES; SUITS AGAINST MUNICIPALITIES.</w:t>
      </w:r>
    </w:p>
    <w:p w14:paraId="6B1D6284" w14:textId="05D8706C" w:rsidR="006116B0" w:rsidRPr="00505743" w:rsidRDefault="006116B0" w:rsidP="009277A8">
      <w:pPr>
        <w:pStyle w:val="SectionHeading"/>
        <w:widowControl/>
        <w:rPr>
          <w:color w:val="auto"/>
          <w:u w:val="single"/>
        </w:rPr>
      </w:pPr>
      <w:r w:rsidRPr="0002385D">
        <w:rPr>
          <w:color w:val="auto"/>
          <w:u w:val="single"/>
        </w:rPr>
        <w:t>§8</w:t>
      </w:r>
      <w:r w:rsidRPr="009D5D31">
        <w:rPr>
          <w:color w:val="auto"/>
          <w:u w:val="single"/>
        </w:rPr>
        <w:t>-12-22.</w:t>
      </w:r>
      <w:r>
        <w:rPr>
          <w:color w:val="auto"/>
          <w:u w:val="single"/>
        </w:rPr>
        <w:t xml:space="preserve"> </w:t>
      </w:r>
      <w:r w:rsidRPr="009D5D31">
        <w:rPr>
          <w:color w:val="auto"/>
          <w:u w:val="single"/>
        </w:rPr>
        <w:t>Limitations on Municipalities</w:t>
      </w:r>
      <w:r>
        <w:rPr>
          <w:color w:val="auto"/>
          <w:u w:val="single"/>
        </w:rPr>
        <w:t>,</w:t>
      </w:r>
      <w:r w:rsidRPr="009D5D31">
        <w:rPr>
          <w:color w:val="auto"/>
          <w:u w:val="single"/>
        </w:rPr>
        <w:t xml:space="preserve"> </w:t>
      </w:r>
      <w:r>
        <w:rPr>
          <w:color w:val="auto"/>
          <w:u w:val="single"/>
        </w:rPr>
        <w:t xml:space="preserve">Political Subdivisions, </w:t>
      </w:r>
      <w:r w:rsidRPr="009D5D31">
        <w:rPr>
          <w:color w:val="auto"/>
          <w:u w:val="single"/>
        </w:rPr>
        <w:t xml:space="preserve">and </w:t>
      </w:r>
      <w:r w:rsidR="00D5616E">
        <w:rPr>
          <w:color w:val="auto"/>
          <w:u w:val="single"/>
        </w:rPr>
        <w:t xml:space="preserve">Local </w:t>
      </w:r>
      <w:r>
        <w:rPr>
          <w:color w:val="auto"/>
          <w:u w:val="single"/>
        </w:rPr>
        <w:t>Governing Bodies</w:t>
      </w:r>
      <w:r w:rsidR="00117C59">
        <w:rPr>
          <w:color w:val="auto"/>
          <w:u w:val="single"/>
        </w:rPr>
        <w:t>’</w:t>
      </w:r>
      <w:r>
        <w:rPr>
          <w:color w:val="auto"/>
          <w:u w:val="single"/>
        </w:rPr>
        <w:t xml:space="preserve"> </w:t>
      </w:r>
      <w:r w:rsidRPr="009D5D31">
        <w:rPr>
          <w:color w:val="auto"/>
          <w:u w:val="single"/>
        </w:rPr>
        <w:t>Authority Over Energy Usage and Development.</w:t>
      </w:r>
    </w:p>
    <w:p w14:paraId="61595C02" w14:textId="77777777" w:rsidR="006116B0" w:rsidRPr="0002385D" w:rsidRDefault="006116B0" w:rsidP="009277A8">
      <w:pPr>
        <w:pStyle w:val="SectionBody"/>
        <w:widowControl/>
        <w:rPr>
          <w:color w:val="auto"/>
          <w:u w:val="single"/>
        </w:rPr>
      </w:pPr>
      <w:r w:rsidRPr="0002385D">
        <w:rPr>
          <w:color w:val="auto"/>
          <w:u w:val="single"/>
        </w:rPr>
        <w:t>(a) As used in this section:</w:t>
      </w:r>
    </w:p>
    <w:p w14:paraId="3C2BB4E2" w14:textId="405F0FEE" w:rsidR="006116B0" w:rsidRPr="0002385D" w:rsidRDefault="00117C59" w:rsidP="009277A8">
      <w:pPr>
        <w:pStyle w:val="SectionBody"/>
        <w:widowControl/>
        <w:rPr>
          <w:color w:val="auto"/>
          <w:u w:val="single"/>
        </w:rPr>
      </w:pPr>
      <w:r>
        <w:rPr>
          <w:color w:val="auto"/>
          <w:u w:val="single"/>
        </w:rPr>
        <w:lastRenderedPageBreak/>
        <w:t>“</w:t>
      </w:r>
      <w:r w:rsidR="006116B0" w:rsidRPr="0002385D">
        <w:rPr>
          <w:color w:val="auto"/>
          <w:u w:val="single"/>
        </w:rPr>
        <w:t>Energy source</w:t>
      </w:r>
      <w:r>
        <w:rPr>
          <w:color w:val="auto"/>
          <w:u w:val="single"/>
        </w:rPr>
        <w:t>”</w:t>
      </w:r>
      <w:r w:rsidR="006116B0" w:rsidRPr="0002385D">
        <w:rPr>
          <w:color w:val="auto"/>
          <w:u w:val="single"/>
        </w:rPr>
        <w:t xml:space="preserve"> means the method of generation, or the fuel source, used to provide or supply utility service to a customer. The term includes any nonrenewable or renewable energy source.</w:t>
      </w:r>
    </w:p>
    <w:p w14:paraId="73C71B1D" w14:textId="4C7B93A0" w:rsidR="006116B0" w:rsidRPr="0002385D" w:rsidRDefault="00117C59" w:rsidP="009277A8">
      <w:pPr>
        <w:pStyle w:val="SectionBody"/>
        <w:widowControl/>
        <w:rPr>
          <w:color w:val="auto"/>
          <w:u w:val="single"/>
        </w:rPr>
      </w:pPr>
      <w:r>
        <w:rPr>
          <w:color w:val="auto"/>
          <w:u w:val="single"/>
        </w:rPr>
        <w:t>“</w:t>
      </w:r>
      <w:r w:rsidR="006116B0" w:rsidRPr="0002385D">
        <w:rPr>
          <w:color w:val="auto"/>
          <w:u w:val="single"/>
        </w:rPr>
        <w:t>Governing body</w:t>
      </w:r>
      <w:r>
        <w:rPr>
          <w:color w:val="auto"/>
          <w:u w:val="single"/>
        </w:rPr>
        <w:t>”</w:t>
      </w:r>
      <w:r w:rsidR="006116B0" w:rsidRPr="0002385D">
        <w:rPr>
          <w:color w:val="auto"/>
          <w:u w:val="single"/>
        </w:rPr>
        <w:t xml:space="preserve"> shall mean </w:t>
      </w:r>
      <w:r w:rsidR="006116B0" w:rsidRPr="009D5D31">
        <w:rPr>
          <w:color w:val="auto"/>
          <w:u w:val="single"/>
        </w:rPr>
        <w:t>the mayor and council together, the council, the board of directors, the commission, or other board or body of any municipality with the responsibility of enacting ordnances and determining public policy</w:t>
      </w:r>
      <w:r w:rsidR="00D5616E">
        <w:rPr>
          <w:color w:val="auto"/>
          <w:u w:val="single"/>
        </w:rPr>
        <w:t>,</w:t>
      </w:r>
      <w:r w:rsidR="006116B0" w:rsidRPr="009D5D31">
        <w:rPr>
          <w:color w:val="auto"/>
          <w:u w:val="single"/>
        </w:rPr>
        <w:t xml:space="preserve"> as defined in §8-1-2(b)(1) of this code.</w:t>
      </w:r>
    </w:p>
    <w:p w14:paraId="38681FA5" w14:textId="5380007D" w:rsidR="006116B0" w:rsidRDefault="00117C59" w:rsidP="009277A8">
      <w:pPr>
        <w:pStyle w:val="SectionBody"/>
        <w:widowControl/>
        <w:rPr>
          <w:color w:val="auto"/>
          <w:u w:val="single"/>
        </w:rPr>
      </w:pPr>
      <w:r>
        <w:rPr>
          <w:color w:val="auto"/>
          <w:u w:val="single"/>
        </w:rPr>
        <w:t>“</w:t>
      </w:r>
      <w:r w:rsidR="006116B0" w:rsidRPr="009D5D31">
        <w:rPr>
          <w:color w:val="auto"/>
          <w:u w:val="single"/>
        </w:rPr>
        <w:t>Municipality</w:t>
      </w:r>
      <w:r>
        <w:rPr>
          <w:color w:val="auto"/>
          <w:u w:val="single"/>
        </w:rPr>
        <w:t>”</w:t>
      </w:r>
      <w:r w:rsidR="006116B0" w:rsidRPr="009D5D31">
        <w:rPr>
          <w:color w:val="auto"/>
          <w:u w:val="single"/>
        </w:rPr>
        <w:t xml:space="preserve"> shall mean and include any Class I, Class II, and Class III city and any Class IV town or village, heretofore or hereafter incorporated as a municipal corporation under the laws of this state, as defined in §8-1-2(a)(1) of this code.</w:t>
      </w:r>
    </w:p>
    <w:p w14:paraId="0D92DD61" w14:textId="16A1034F" w:rsidR="006116B0" w:rsidRPr="009D5D31" w:rsidRDefault="00117C59" w:rsidP="009277A8">
      <w:pPr>
        <w:pStyle w:val="SectionBody"/>
        <w:widowControl/>
        <w:rPr>
          <w:color w:val="auto"/>
          <w:u w:val="single"/>
        </w:rPr>
      </w:pPr>
      <w:r>
        <w:rPr>
          <w:color w:val="auto"/>
          <w:u w:val="single"/>
        </w:rPr>
        <w:t>“</w:t>
      </w:r>
      <w:r w:rsidR="006116B0">
        <w:rPr>
          <w:color w:val="auto"/>
          <w:u w:val="single"/>
        </w:rPr>
        <w:t>Political subdivision</w:t>
      </w:r>
      <w:r>
        <w:rPr>
          <w:color w:val="auto"/>
          <w:u w:val="single"/>
        </w:rPr>
        <w:t>”</w:t>
      </w:r>
      <w:r w:rsidR="006116B0">
        <w:rPr>
          <w:color w:val="auto"/>
          <w:u w:val="single"/>
        </w:rPr>
        <w:t xml:space="preserve"> shall have the meaning as defined </w:t>
      </w:r>
      <w:r w:rsidR="006116B0" w:rsidRPr="009D5D31">
        <w:rPr>
          <w:color w:val="auto"/>
          <w:u w:val="single"/>
        </w:rPr>
        <w:t>in §</w:t>
      </w:r>
      <w:r w:rsidR="006116B0">
        <w:rPr>
          <w:color w:val="auto"/>
          <w:u w:val="single"/>
        </w:rPr>
        <w:t>29-12A-3 of this Code.</w:t>
      </w:r>
      <w:r w:rsidR="006116B0" w:rsidRPr="009D5D31">
        <w:rPr>
          <w:color w:val="auto"/>
          <w:u w:val="single"/>
        </w:rPr>
        <w:t xml:space="preserve"> </w:t>
      </w:r>
      <w:r w:rsidR="006116B0">
        <w:rPr>
          <w:color w:val="auto"/>
          <w:u w:val="single"/>
        </w:rPr>
        <w:t xml:space="preserve"> </w:t>
      </w:r>
    </w:p>
    <w:p w14:paraId="56437CF2" w14:textId="2396B07D" w:rsidR="006116B0" w:rsidRPr="009D5D31" w:rsidRDefault="00117C59" w:rsidP="009277A8">
      <w:pPr>
        <w:pStyle w:val="SectionBody"/>
        <w:widowControl/>
        <w:rPr>
          <w:color w:val="auto"/>
          <w:u w:val="single"/>
        </w:rPr>
      </w:pPr>
      <w:r>
        <w:rPr>
          <w:color w:val="auto"/>
          <w:u w:val="single"/>
        </w:rPr>
        <w:t>“</w:t>
      </w:r>
      <w:r w:rsidR="006116B0" w:rsidRPr="009D5D31">
        <w:rPr>
          <w:color w:val="auto"/>
          <w:u w:val="single"/>
        </w:rPr>
        <w:t>Private property</w:t>
      </w:r>
      <w:r>
        <w:rPr>
          <w:color w:val="auto"/>
          <w:u w:val="single"/>
        </w:rPr>
        <w:t>”</w:t>
      </w:r>
      <w:r w:rsidR="006116B0" w:rsidRPr="009D5D31">
        <w:rPr>
          <w:color w:val="auto"/>
          <w:u w:val="single"/>
        </w:rPr>
        <w:t xml:space="preserve"> means real property that is not owned or leased by a municipality or county.</w:t>
      </w:r>
    </w:p>
    <w:p w14:paraId="761D3E48" w14:textId="6444D1B3" w:rsidR="006116B0" w:rsidRDefault="00117C59" w:rsidP="009277A8">
      <w:pPr>
        <w:pStyle w:val="SectionBody"/>
        <w:widowControl/>
        <w:rPr>
          <w:color w:val="auto"/>
          <w:u w:val="single"/>
        </w:rPr>
      </w:pPr>
      <w:r>
        <w:rPr>
          <w:color w:val="auto"/>
          <w:u w:val="single"/>
        </w:rPr>
        <w:t>“</w:t>
      </w:r>
      <w:r w:rsidR="006116B0" w:rsidRPr="009D5D31">
        <w:rPr>
          <w:color w:val="auto"/>
          <w:u w:val="single"/>
        </w:rPr>
        <w:t>Utility service</w:t>
      </w:r>
      <w:r>
        <w:rPr>
          <w:color w:val="auto"/>
          <w:u w:val="single"/>
        </w:rPr>
        <w:t>”</w:t>
      </w:r>
      <w:r w:rsidR="006116B0" w:rsidRPr="009D5D31">
        <w:rPr>
          <w:color w:val="auto"/>
          <w:u w:val="single"/>
        </w:rPr>
        <w:t xml:space="preserve"> means any service provided by a public utility</w:t>
      </w:r>
      <w:r w:rsidR="00612262">
        <w:rPr>
          <w:color w:val="auto"/>
          <w:u w:val="single"/>
        </w:rPr>
        <w:t xml:space="preserve"> or private business,</w:t>
      </w:r>
      <w:r w:rsidR="006116B0" w:rsidRPr="009D5D31">
        <w:rPr>
          <w:color w:val="auto"/>
          <w:u w:val="single"/>
        </w:rPr>
        <w:t xml:space="preserve"> including, but not limited to:</w:t>
      </w:r>
    </w:p>
    <w:p w14:paraId="5AEB3F59" w14:textId="77777777" w:rsidR="006116B0" w:rsidRDefault="006116B0" w:rsidP="009277A8">
      <w:pPr>
        <w:pStyle w:val="SectionBody"/>
        <w:widowControl/>
        <w:rPr>
          <w:color w:val="auto"/>
          <w:u w:val="single"/>
        </w:rPr>
      </w:pPr>
      <w:r w:rsidRPr="009D5D31">
        <w:rPr>
          <w:color w:val="auto"/>
          <w:u w:val="single"/>
        </w:rPr>
        <w:t xml:space="preserve">(1) </w:t>
      </w:r>
      <w:r>
        <w:rPr>
          <w:color w:val="auto"/>
          <w:u w:val="single"/>
        </w:rPr>
        <w:t>T</w:t>
      </w:r>
      <w:r w:rsidRPr="009D5D31">
        <w:rPr>
          <w:color w:val="auto"/>
          <w:u w:val="single"/>
        </w:rPr>
        <w:t xml:space="preserve">he generation, production, transmission, or distribution of electricity to or for the public, for compensation; or the production, manufacture, storage, transportation, distribution, sale, or </w:t>
      </w:r>
    </w:p>
    <w:p w14:paraId="0DEA2874" w14:textId="77777777" w:rsidR="006116B0" w:rsidRDefault="006116B0" w:rsidP="009277A8">
      <w:pPr>
        <w:pStyle w:val="SectionBody"/>
        <w:widowControl/>
        <w:rPr>
          <w:color w:val="auto"/>
          <w:u w:val="single"/>
        </w:rPr>
      </w:pPr>
      <w:r w:rsidRPr="009D5D31">
        <w:rPr>
          <w:color w:val="auto"/>
          <w:u w:val="single"/>
        </w:rPr>
        <w:t xml:space="preserve">(2) furnishing of: </w:t>
      </w:r>
    </w:p>
    <w:p w14:paraId="6B1EABED" w14:textId="7F2A88E5" w:rsidR="006116B0" w:rsidRDefault="006116B0" w:rsidP="009277A8">
      <w:pPr>
        <w:pStyle w:val="SectionBody"/>
        <w:widowControl/>
        <w:rPr>
          <w:color w:val="auto"/>
          <w:u w:val="single"/>
        </w:rPr>
      </w:pPr>
      <w:r w:rsidRPr="009D5D31">
        <w:rPr>
          <w:color w:val="auto"/>
          <w:u w:val="single"/>
        </w:rPr>
        <w:t xml:space="preserve">(A) </w:t>
      </w:r>
      <w:r>
        <w:rPr>
          <w:color w:val="auto"/>
          <w:u w:val="single"/>
        </w:rPr>
        <w:t>N</w:t>
      </w:r>
      <w:r w:rsidRPr="009D5D31">
        <w:rPr>
          <w:color w:val="auto"/>
          <w:u w:val="single"/>
        </w:rPr>
        <w:t xml:space="preserve">atural gas; </w:t>
      </w:r>
      <w:r w:rsidR="00612262">
        <w:rPr>
          <w:color w:val="auto"/>
          <w:u w:val="single"/>
        </w:rPr>
        <w:t xml:space="preserve">propane; </w:t>
      </w:r>
      <w:r w:rsidRPr="009D5D31">
        <w:rPr>
          <w:color w:val="auto"/>
          <w:u w:val="single"/>
        </w:rPr>
        <w:t xml:space="preserve">artificial or manufactured gas; or </w:t>
      </w:r>
    </w:p>
    <w:p w14:paraId="12B68F5F" w14:textId="77777777" w:rsidR="006116B0" w:rsidRPr="009D5D31" w:rsidRDefault="006116B0" w:rsidP="009277A8">
      <w:pPr>
        <w:pStyle w:val="SectionBody"/>
        <w:widowControl/>
        <w:rPr>
          <w:color w:val="auto"/>
          <w:u w:val="single"/>
        </w:rPr>
      </w:pPr>
      <w:r w:rsidRPr="009D5D31">
        <w:rPr>
          <w:color w:val="auto"/>
          <w:u w:val="single"/>
        </w:rPr>
        <w:t>(B) a mixture of natural gas and artificial or manufactured gas; to or for the public, for compensation; for heat, light, power, or other uses.</w:t>
      </w:r>
    </w:p>
    <w:p w14:paraId="00A6F520" w14:textId="77777777" w:rsidR="006116B0" w:rsidRPr="0002385D" w:rsidRDefault="006116B0" w:rsidP="009277A8">
      <w:pPr>
        <w:pStyle w:val="SectionBody"/>
        <w:widowControl/>
        <w:rPr>
          <w:color w:val="auto"/>
          <w:u w:val="single"/>
        </w:rPr>
      </w:pPr>
      <w:bookmarkStart w:id="0" w:name="_Hlk65229326"/>
      <w:bookmarkStart w:id="1" w:name="_Hlk65229291"/>
      <w:r w:rsidRPr="0002385D">
        <w:rPr>
          <w:color w:val="auto"/>
          <w:u w:val="single"/>
        </w:rPr>
        <w:t>(b) A municipality</w:t>
      </w:r>
      <w:r>
        <w:rPr>
          <w:color w:val="auto"/>
          <w:u w:val="single"/>
        </w:rPr>
        <w:t>, political subdivision,</w:t>
      </w:r>
      <w:r w:rsidRPr="0002385D">
        <w:rPr>
          <w:color w:val="auto"/>
          <w:u w:val="single"/>
        </w:rPr>
        <w:t xml:space="preserve"> or governing body, as defined in this section, does not have the power to enact any code, ordinance, or land use regulation</w:t>
      </w:r>
      <w:r>
        <w:rPr>
          <w:color w:val="auto"/>
          <w:u w:val="single"/>
        </w:rPr>
        <w:t>,</w:t>
      </w:r>
      <w:r w:rsidRPr="0002385D">
        <w:rPr>
          <w:color w:val="auto"/>
          <w:u w:val="single"/>
        </w:rPr>
        <w:t xml:space="preserve"> that would prohibit or have the effect of prohibiting, or</w:t>
      </w:r>
      <w:r>
        <w:rPr>
          <w:color w:val="auto"/>
          <w:u w:val="single"/>
        </w:rPr>
        <w:t>,</w:t>
      </w:r>
      <w:r w:rsidRPr="0002385D">
        <w:rPr>
          <w:color w:val="auto"/>
          <w:u w:val="single"/>
        </w:rPr>
        <w:t xml:space="preserve"> to otherwise regulate in </w:t>
      </w:r>
      <w:r w:rsidRPr="009D5D31">
        <w:rPr>
          <w:color w:val="auto"/>
          <w:u w:val="single"/>
        </w:rPr>
        <w:t xml:space="preserve">any </w:t>
      </w:r>
      <w:r w:rsidRPr="0002385D">
        <w:rPr>
          <w:color w:val="auto"/>
          <w:u w:val="single"/>
        </w:rPr>
        <w:t>manner prohibit</w:t>
      </w:r>
      <w:r w:rsidRPr="009D5D31">
        <w:rPr>
          <w:color w:val="auto"/>
          <w:u w:val="single"/>
        </w:rPr>
        <w:t xml:space="preserve">ing </w:t>
      </w:r>
      <w:r w:rsidRPr="0002385D">
        <w:rPr>
          <w:color w:val="auto"/>
          <w:u w:val="single"/>
        </w:rPr>
        <w:t>or have the effect of prohibiting:</w:t>
      </w:r>
    </w:p>
    <w:p w14:paraId="2016764A" w14:textId="416F1750" w:rsidR="006116B0" w:rsidRPr="0002385D" w:rsidRDefault="006116B0" w:rsidP="009277A8">
      <w:pPr>
        <w:pStyle w:val="SectionBody"/>
        <w:widowControl/>
        <w:rPr>
          <w:color w:val="auto"/>
          <w:u w:val="single"/>
        </w:rPr>
      </w:pPr>
      <w:bookmarkStart w:id="2" w:name="_Hlk65232357"/>
      <w:r w:rsidRPr="0002385D">
        <w:rPr>
          <w:color w:val="auto"/>
          <w:u w:val="single"/>
        </w:rPr>
        <w:lastRenderedPageBreak/>
        <w:t>(1) A public utility</w:t>
      </w:r>
      <w:r w:rsidR="00612262">
        <w:rPr>
          <w:color w:val="auto"/>
          <w:u w:val="single"/>
        </w:rPr>
        <w:t>, private business,</w:t>
      </w:r>
      <w:r w:rsidRPr="0002385D">
        <w:rPr>
          <w:color w:val="auto"/>
          <w:u w:val="single"/>
        </w:rPr>
        <w:t xml:space="preserve"> or department of public utilities from </w:t>
      </w:r>
      <w:r w:rsidRPr="009D5D31">
        <w:rPr>
          <w:color w:val="auto"/>
          <w:u w:val="single"/>
        </w:rPr>
        <w:t>furnishing a uti</w:t>
      </w:r>
      <w:r w:rsidRPr="0002385D">
        <w:rPr>
          <w:color w:val="auto"/>
          <w:u w:val="single"/>
        </w:rPr>
        <w:t xml:space="preserve">lity service to a utility </w:t>
      </w:r>
      <w:r w:rsidRPr="009D5D31">
        <w:rPr>
          <w:color w:val="auto"/>
          <w:u w:val="single"/>
        </w:rPr>
        <w:t>customer based on an energy source provided or used by a utility service;</w:t>
      </w:r>
    </w:p>
    <w:p w14:paraId="18C4A810" w14:textId="77777777" w:rsidR="006116B0" w:rsidRPr="009D5D31" w:rsidRDefault="006116B0" w:rsidP="009277A8">
      <w:pPr>
        <w:pStyle w:val="SectionBody"/>
        <w:widowControl/>
        <w:rPr>
          <w:color w:val="auto"/>
          <w:u w:val="single"/>
        </w:rPr>
      </w:pPr>
      <w:r w:rsidRPr="009D5D31">
        <w:rPr>
          <w:color w:val="auto"/>
          <w:u w:val="single"/>
        </w:rPr>
        <w:t xml:space="preserve">(2) A customer of a public utility or department of public utilities from purchasing, using, or connecting or reconnecting to a utility service based on the energy source provided or used by a utility </w:t>
      </w:r>
      <w:r w:rsidRPr="005873FE">
        <w:rPr>
          <w:color w:val="auto"/>
          <w:u w:val="single"/>
        </w:rPr>
        <w:t>service; or</w:t>
      </w:r>
    </w:p>
    <w:p w14:paraId="4B702F1D" w14:textId="38000774" w:rsidR="006116B0" w:rsidRPr="009D5D31" w:rsidRDefault="006116B0" w:rsidP="009277A8">
      <w:pPr>
        <w:pStyle w:val="SectionBody"/>
        <w:widowControl/>
        <w:rPr>
          <w:color w:val="auto"/>
          <w:u w:val="single"/>
        </w:rPr>
      </w:pPr>
      <w:r w:rsidRPr="009D5D31">
        <w:rPr>
          <w:color w:val="auto"/>
          <w:u w:val="single"/>
        </w:rPr>
        <w:t>(3) A public utility</w:t>
      </w:r>
      <w:r>
        <w:rPr>
          <w:color w:val="auto"/>
          <w:u w:val="single"/>
        </w:rPr>
        <w:t>,</w:t>
      </w:r>
      <w:r w:rsidRPr="009D5D31">
        <w:rPr>
          <w:color w:val="auto"/>
          <w:u w:val="single"/>
        </w:rPr>
        <w:t xml:space="preserve"> </w:t>
      </w:r>
      <w:r w:rsidR="00612262">
        <w:rPr>
          <w:color w:val="auto"/>
          <w:u w:val="single"/>
        </w:rPr>
        <w:t xml:space="preserve">private business, </w:t>
      </w:r>
      <w:r w:rsidRPr="009D5D31">
        <w:rPr>
          <w:color w:val="auto"/>
          <w:u w:val="single"/>
        </w:rPr>
        <w:t>or department of public utilities</w:t>
      </w:r>
      <w:r>
        <w:rPr>
          <w:color w:val="auto"/>
          <w:u w:val="single"/>
        </w:rPr>
        <w:t>,</w:t>
      </w:r>
      <w:r w:rsidRPr="009D5D31">
        <w:rPr>
          <w:color w:val="auto"/>
          <w:u w:val="single"/>
        </w:rPr>
        <w:t xml:space="preserve"> from utilizing </w:t>
      </w:r>
      <w:r>
        <w:rPr>
          <w:color w:val="auto"/>
          <w:u w:val="single"/>
        </w:rPr>
        <w:t xml:space="preserve">any </w:t>
      </w:r>
      <w:r w:rsidRPr="009D5D31">
        <w:rPr>
          <w:color w:val="auto"/>
          <w:u w:val="single"/>
        </w:rPr>
        <w:t>vehicles, equipment, machinery, or tools, to provide utility services to a utility customer based on the energy source used by or powering vehicles, equipment, machinery, or tools</w:t>
      </w:r>
      <w:r w:rsidR="00E66AB5">
        <w:rPr>
          <w:color w:val="auto"/>
          <w:u w:val="single"/>
        </w:rPr>
        <w:t xml:space="preserve"> that are</w:t>
      </w:r>
      <w:r w:rsidRPr="009D5D31">
        <w:rPr>
          <w:color w:val="auto"/>
          <w:u w:val="single"/>
        </w:rPr>
        <w:t xml:space="preserve"> used by </w:t>
      </w:r>
      <w:r w:rsidR="00E66AB5">
        <w:rPr>
          <w:color w:val="auto"/>
          <w:u w:val="single"/>
        </w:rPr>
        <w:t xml:space="preserve">the </w:t>
      </w:r>
      <w:r w:rsidRPr="009D5D31">
        <w:rPr>
          <w:color w:val="auto"/>
          <w:u w:val="single"/>
        </w:rPr>
        <w:t>utility service.</w:t>
      </w:r>
    </w:p>
    <w:bookmarkEnd w:id="2"/>
    <w:p w14:paraId="29CC3DB2" w14:textId="77777777" w:rsidR="006116B0" w:rsidRPr="0002385D" w:rsidRDefault="006116B0" w:rsidP="009277A8">
      <w:pPr>
        <w:pStyle w:val="SectionBody"/>
        <w:widowControl/>
        <w:rPr>
          <w:color w:val="auto"/>
          <w:u w:val="single"/>
        </w:rPr>
      </w:pPr>
      <w:r w:rsidRPr="0002385D">
        <w:rPr>
          <w:color w:val="auto"/>
          <w:u w:val="single"/>
        </w:rPr>
        <w:t>(c) Any code, ordinance, land use regulation, or general or specific plan provision adopted by a municipality</w:t>
      </w:r>
      <w:r>
        <w:rPr>
          <w:color w:val="auto"/>
          <w:u w:val="single"/>
        </w:rPr>
        <w:t>, political subdivision,</w:t>
      </w:r>
      <w:r w:rsidRPr="0002385D">
        <w:rPr>
          <w:color w:val="auto"/>
          <w:u w:val="single"/>
        </w:rPr>
        <w:t xml:space="preserve"> or governing body</w:t>
      </w:r>
      <w:r>
        <w:rPr>
          <w:color w:val="auto"/>
          <w:u w:val="single"/>
        </w:rPr>
        <w:t>,</w:t>
      </w:r>
      <w:r w:rsidRPr="0002385D">
        <w:rPr>
          <w:color w:val="auto"/>
          <w:u w:val="single"/>
        </w:rPr>
        <w:t xml:space="preserve"> must preserve the ability of an owner of private property to use the utility service of a utility service provider that is otherwise authorized under this code</w:t>
      </w:r>
      <w:r>
        <w:rPr>
          <w:color w:val="auto"/>
          <w:u w:val="single"/>
        </w:rPr>
        <w:t>.</w:t>
      </w:r>
    </w:p>
    <w:bookmarkEnd w:id="0"/>
    <w:p w14:paraId="1B67A2D8" w14:textId="77777777" w:rsidR="006116B0" w:rsidRPr="0002385D" w:rsidRDefault="006116B0" w:rsidP="009277A8">
      <w:pPr>
        <w:pStyle w:val="Note"/>
        <w:widowControl/>
        <w:rPr>
          <w:color w:val="auto"/>
        </w:rPr>
      </w:pPr>
    </w:p>
    <w:bookmarkEnd w:id="1"/>
    <w:p w14:paraId="71DEEF63" w14:textId="77777777" w:rsidR="006116B0" w:rsidRPr="0002385D" w:rsidRDefault="006116B0" w:rsidP="009277A8">
      <w:pPr>
        <w:pStyle w:val="Note"/>
        <w:widowControl/>
        <w:rPr>
          <w:color w:val="auto"/>
        </w:rPr>
      </w:pPr>
      <w:r w:rsidRPr="0002385D">
        <w:rPr>
          <w:color w:val="auto"/>
        </w:rPr>
        <w:t>NOTE: The purpose of this bill is to prohibit municipalities from banning certain utility companies.</w:t>
      </w:r>
    </w:p>
    <w:p w14:paraId="230E1212" w14:textId="04A09921" w:rsidR="00E831B3" w:rsidRDefault="006116B0" w:rsidP="009277A8">
      <w:pPr>
        <w:pStyle w:val="Note"/>
        <w:widowControl/>
      </w:pPr>
      <w:r w:rsidRPr="0002385D">
        <w:rPr>
          <w:color w:val="auto"/>
        </w:rPr>
        <w:t>Strike-throughs indicate language that would be stricken from a heading or the present law, and underscoring indicates new language that would be added.</w:t>
      </w:r>
    </w:p>
    <w:sectPr w:rsidR="00E831B3" w:rsidSect="006116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A1AB5" w14:textId="77777777" w:rsidR="007045F0" w:rsidRPr="00B844FE" w:rsidRDefault="007045F0" w:rsidP="00B844FE">
      <w:r>
        <w:separator/>
      </w:r>
    </w:p>
  </w:endnote>
  <w:endnote w:type="continuationSeparator" w:id="0">
    <w:p w14:paraId="2EC1C06D" w14:textId="77777777" w:rsidR="007045F0" w:rsidRPr="00B844FE" w:rsidRDefault="00704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3CFA9" w14:textId="77777777" w:rsidR="006116B0" w:rsidRDefault="006116B0" w:rsidP="00FC0D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24A278" w14:textId="77777777" w:rsidR="006116B0" w:rsidRPr="006116B0" w:rsidRDefault="006116B0" w:rsidP="00611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249E9" w14:textId="3B7B2491" w:rsidR="006116B0" w:rsidRDefault="006116B0" w:rsidP="00FC0D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7F9929" w14:textId="4922B42A" w:rsidR="006116B0" w:rsidRPr="006116B0" w:rsidRDefault="006116B0" w:rsidP="00611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F3C1" w14:textId="77777777" w:rsidR="007045F0" w:rsidRPr="00B844FE" w:rsidRDefault="007045F0" w:rsidP="00B844FE">
      <w:r>
        <w:separator/>
      </w:r>
    </w:p>
  </w:footnote>
  <w:footnote w:type="continuationSeparator" w:id="0">
    <w:p w14:paraId="500E93C8" w14:textId="77777777" w:rsidR="007045F0" w:rsidRPr="00B844FE" w:rsidRDefault="00704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27EDA" w14:textId="20066C3B" w:rsidR="006116B0" w:rsidRPr="006116B0" w:rsidRDefault="006116B0" w:rsidP="006116B0">
    <w:pPr>
      <w:pStyle w:val="Header"/>
    </w:pPr>
    <w:r>
      <w:t>CS for HB 2842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E21BD" w14:textId="198830B1" w:rsidR="006116B0" w:rsidRPr="006116B0" w:rsidRDefault="006116B0" w:rsidP="006116B0">
    <w:pPr>
      <w:pStyle w:val="Header"/>
    </w:pPr>
    <w:r>
      <w:t>CS for HB 2842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17C59"/>
    <w:rsid w:val="00145CFE"/>
    <w:rsid w:val="0015112E"/>
    <w:rsid w:val="00153C68"/>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40B24"/>
    <w:rsid w:val="004B2795"/>
    <w:rsid w:val="004C13DD"/>
    <w:rsid w:val="004E3441"/>
    <w:rsid w:val="00562810"/>
    <w:rsid w:val="005A5366"/>
    <w:rsid w:val="006116B0"/>
    <w:rsid w:val="00612262"/>
    <w:rsid w:val="00637E73"/>
    <w:rsid w:val="006865E9"/>
    <w:rsid w:val="00691F3E"/>
    <w:rsid w:val="00694BFB"/>
    <w:rsid w:val="006A106B"/>
    <w:rsid w:val="006C523D"/>
    <w:rsid w:val="006D4036"/>
    <w:rsid w:val="007045F0"/>
    <w:rsid w:val="0070502F"/>
    <w:rsid w:val="00740D88"/>
    <w:rsid w:val="007E02CF"/>
    <w:rsid w:val="007F1CF5"/>
    <w:rsid w:val="00824715"/>
    <w:rsid w:val="00834EDE"/>
    <w:rsid w:val="008736AA"/>
    <w:rsid w:val="008D275D"/>
    <w:rsid w:val="009277A8"/>
    <w:rsid w:val="009318F8"/>
    <w:rsid w:val="00954B98"/>
    <w:rsid w:val="00955CF5"/>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B6211"/>
    <w:rsid w:val="00BC562B"/>
    <w:rsid w:val="00C33014"/>
    <w:rsid w:val="00C33434"/>
    <w:rsid w:val="00C34869"/>
    <w:rsid w:val="00C42EB6"/>
    <w:rsid w:val="00C85096"/>
    <w:rsid w:val="00CB20EF"/>
    <w:rsid w:val="00CD12CB"/>
    <w:rsid w:val="00CD36CF"/>
    <w:rsid w:val="00CF1DCA"/>
    <w:rsid w:val="00D27498"/>
    <w:rsid w:val="00D5616E"/>
    <w:rsid w:val="00D579FC"/>
    <w:rsid w:val="00DE04F2"/>
    <w:rsid w:val="00DE526B"/>
    <w:rsid w:val="00DF199D"/>
    <w:rsid w:val="00E01542"/>
    <w:rsid w:val="00E365F1"/>
    <w:rsid w:val="00E62F48"/>
    <w:rsid w:val="00E66AB5"/>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A9C0B6B7-2342-420A-A062-E53057C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1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053E8"/>
    <w:rsid w:val="008C7194"/>
    <w:rsid w:val="00A17B27"/>
    <w:rsid w:val="00A36AC3"/>
    <w:rsid w:val="00B41417"/>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053E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796</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8</cp:revision>
  <cp:lastPrinted>2021-03-22T18:10:00Z</cp:lastPrinted>
  <dcterms:created xsi:type="dcterms:W3CDTF">2021-03-22T18:10:00Z</dcterms:created>
  <dcterms:modified xsi:type="dcterms:W3CDTF">2021-03-23T19:30:00Z</dcterms:modified>
</cp:coreProperties>
</file>